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847C67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56003623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Pr="00847C67" w:rsidRDefault="00847C67" w:rsidP="009C5726">
      <w:pPr>
        <w:spacing w:line="200" w:lineRule="atLeast"/>
        <w:ind w:right="5139"/>
        <w:rPr>
          <w:b/>
          <w:sz w:val="28"/>
          <w:szCs w:val="28"/>
        </w:rPr>
      </w:pPr>
      <w:r w:rsidRPr="00847C67">
        <w:rPr>
          <w:b/>
          <w:sz w:val="28"/>
          <w:szCs w:val="28"/>
        </w:rPr>
        <w:t xml:space="preserve">   </w:t>
      </w:r>
      <w:r w:rsidR="009C5726" w:rsidRPr="00847C67">
        <w:rPr>
          <w:b/>
          <w:sz w:val="28"/>
          <w:szCs w:val="28"/>
        </w:rPr>
        <w:t xml:space="preserve"> </w:t>
      </w:r>
      <w:r w:rsidRPr="00847C67">
        <w:rPr>
          <w:b/>
          <w:sz w:val="28"/>
          <w:szCs w:val="28"/>
        </w:rPr>
        <w:t>от 10 мая 2017 года №23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rFonts w:eastAsia="Times New Roman CYR" w:cs="Times New Roman CYR"/>
          <w:b/>
          <w:bCs/>
          <w:sz w:val="28"/>
          <w:szCs w:val="28"/>
        </w:rPr>
        <w:t>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822A0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  <w:bookmarkStart w:id="0" w:name="_GoBack"/>
      <w:bookmarkEnd w:id="0"/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sz w:val="28"/>
          <w:szCs w:val="28"/>
        </w:rPr>
        <w:t>3</w:t>
      </w:r>
      <w:r>
        <w:rPr>
          <w:sz w:val="28"/>
          <w:szCs w:val="28"/>
        </w:rPr>
        <w:t xml:space="preserve"> от 31.12.</w:t>
      </w:r>
      <w:r w:rsidR="000822A0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Воротнее муниципального района Сергиевский» на 2016-2018гг.» (далее - Программа) следующего содержания: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C30321">
        <w:rPr>
          <w:b/>
          <w:sz w:val="28"/>
          <w:szCs w:val="28"/>
        </w:rPr>
        <w:t>2624,86018</w:t>
      </w:r>
      <w:r>
        <w:rPr>
          <w:sz w:val="28"/>
          <w:szCs w:val="28"/>
        </w:rPr>
        <w:t xml:space="preserve"> тыс. рублей (прогноз), в том числе: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30321">
        <w:rPr>
          <w:b/>
          <w:sz w:val="28"/>
          <w:szCs w:val="28"/>
        </w:rPr>
        <w:t>1889,99809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586,50610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30321">
        <w:rPr>
          <w:sz w:val="28"/>
          <w:szCs w:val="28"/>
        </w:rPr>
        <w:t>442,46651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861,02548 тыс. рублей.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C30321">
        <w:rPr>
          <w:b/>
          <w:sz w:val="28"/>
          <w:szCs w:val="28"/>
        </w:rPr>
        <w:t>734,86209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266,00000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30321">
        <w:rPr>
          <w:sz w:val="28"/>
          <w:szCs w:val="28"/>
        </w:rPr>
        <w:t>468,86209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C30321">
        <w:rPr>
          <w:sz w:val="28"/>
          <w:szCs w:val="28"/>
        </w:rPr>
        <w:t>2624,86018</w:t>
      </w:r>
      <w:r>
        <w:rPr>
          <w:sz w:val="28"/>
          <w:szCs w:val="28"/>
        </w:rPr>
        <w:t xml:space="preserve"> тыс. рублей, в том числе по годам: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7025B">
        <w:rPr>
          <w:sz w:val="28"/>
          <w:szCs w:val="28"/>
        </w:rPr>
        <w:t>852,50610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C30321">
        <w:rPr>
          <w:sz w:val="28"/>
          <w:szCs w:val="28"/>
        </w:rPr>
        <w:t>911,32860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7025B">
        <w:rPr>
          <w:sz w:val="28"/>
          <w:szCs w:val="28"/>
        </w:rPr>
        <w:t>861,02548</w:t>
      </w:r>
      <w:r>
        <w:rPr>
          <w:sz w:val="28"/>
          <w:szCs w:val="28"/>
        </w:rPr>
        <w:t xml:space="preserve"> тыс. рублей.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D059DA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Сельское поселение Воротнее</w:t>
            </w:r>
          </w:p>
        </w:tc>
      </w:tr>
      <w:tr w:rsidR="008039F0" w:rsidTr="00D059DA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263,63900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C30321" w:rsidP="00090B54">
            <w:pPr>
              <w:snapToGrid w:val="0"/>
              <w:jc w:val="center"/>
            </w:pPr>
            <w:r>
              <w:t>239,07191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216,69210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D059DA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27666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13,90500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17,10600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92,27000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C30321" w:rsidP="00090B54">
            <w:pPr>
              <w:snapToGrid w:val="0"/>
              <w:jc w:val="center"/>
            </w:pPr>
            <w:r>
              <w:t>57,00000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861,02548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C30321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442,46651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861,02548</w:t>
            </w:r>
          </w:p>
        </w:tc>
      </w:tr>
      <w:tr w:rsidR="008039F0" w:rsidTr="00D059DA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</w:pPr>
            <w:r>
              <w:t>266,</w:t>
            </w:r>
            <w:r w:rsidR="00D059DA">
              <w:t>00</w:t>
            </w:r>
            <w: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C30321" w:rsidP="00090B54">
            <w:pPr>
              <w:snapToGrid w:val="0"/>
              <w:jc w:val="center"/>
            </w:pPr>
            <w:r>
              <w:t>468,86209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</w:t>
            </w:r>
            <w:r w:rsidR="00D059DA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C30321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468,86209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D059DA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852,50610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C30321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911,32860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861,02548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E22927">
        <w:rPr>
          <w:sz w:val="28"/>
          <w:szCs w:val="28"/>
        </w:rPr>
        <w:t>Сидельников</w:t>
      </w:r>
      <w:proofErr w:type="spellEnd"/>
      <w:r w:rsidRPr="00E2292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E22927">
        <w:rPr>
          <w:sz w:val="28"/>
          <w:szCs w:val="28"/>
        </w:rPr>
        <w:t>И</w:t>
      </w:r>
    </w:p>
    <w:sectPr w:rsidR="005A4764" w:rsidSect="00D059D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26"/>
    <w:rsid w:val="000822A0"/>
    <w:rsid w:val="00196594"/>
    <w:rsid w:val="00276669"/>
    <w:rsid w:val="00310579"/>
    <w:rsid w:val="00372858"/>
    <w:rsid w:val="004C1016"/>
    <w:rsid w:val="00596F7C"/>
    <w:rsid w:val="005A4764"/>
    <w:rsid w:val="005A52AB"/>
    <w:rsid w:val="007A72C0"/>
    <w:rsid w:val="008039F0"/>
    <w:rsid w:val="00847C67"/>
    <w:rsid w:val="009C5726"/>
    <w:rsid w:val="00B1719C"/>
    <w:rsid w:val="00B2122A"/>
    <w:rsid w:val="00B24E1A"/>
    <w:rsid w:val="00C25D2B"/>
    <w:rsid w:val="00C30321"/>
    <w:rsid w:val="00C81527"/>
    <w:rsid w:val="00C92004"/>
    <w:rsid w:val="00D059DA"/>
    <w:rsid w:val="00D120AB"/>
    <w:rsid w:val="00E53536"/>
    <w:rsid w:val="00E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2016-02-26T11:11:00Z</dcterms:created>
  <dcterms:modified xsi:type="dcterms:W3CDTF">2017-05-11T06:27:00Z</dcterms:modified>
</cp:coreProperties>
</file>